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C761D4" w:rsidP="00FE3F18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FA1C7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FE3F18">
              <w:rPr>
                <w:rFonts w:ascii="Arial" w:hAnsi="Arial" w:cs="Arial"/>
                <w:sz w:val="28"/>
                <w:szCs w:val="28"/>
              </w:rPr>
              <w:t>6</w:t>
            </w:r>
            <w:r w:rsidR="00FA1C7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3C6519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D49B6" w:rsidP="003C6519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3C6519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B0E03" w:rsidP="003C6519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FA1C7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3C6519">
            <w:pPr>
              <w:ind w:left="100"/>
            </w:pPr>
          </w:p>
        </w:tc>
      </w:tr>
      <w:tr w:rsidR="003B7EC8" w:rsidTr="003C6519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DD49B6" w:rsidP="003C6519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Fyzika</w:t>
            </w:r>
          </w:p>
        </w:tc>
      </w:tr>
      <w:tr w:rsidR="003B7EC8" w:rsidTr="003C6519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C6519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525AE3" w:rsidP="006A12D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Pohyby těles </w:t>
            </w:r>
            <w:r w:rsidR="006A12DC">
              <w:rPr>
                <w:rFonts w:ascii="Arial" w:hAnsi="Arial" w:cs="Arial"/>
                <w:color w:val="000000"/>
                <w:sz w:val="28"/>
                <w:szCs w:val="28"/>
              </w:rPr>
              <w:t>S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luneční soustav</w:t>
            </w:r>
            <w:r w:rsidR="006A12DC">
              <w:rPr>
                <w:rFonts w:ascii="Arial" w:hAnsi="Arial" w:cs="Arial"/>
                <w:color w:val="000000"/>
                <w:sz w:val="28"/>
                <w:szCs w:val="28"/>
              </w:rPr>
              <w:t>y</w:t>
            </w:r>
          </w:p>
        </w:tc>
      </w:tr>
      <w:tr w:rsidR="00575869" w:rsidTr="003C6519">
        <w:trPr>
          <w:trHeight w:hRule="exact" w:val="2988"/>
        </w:trPr>
        <w:tc>
          <w:tcPr>
            <w:tcW w:w="1254" w:type="pct"/>
            <w:vAlign w:val="center"/>
          </w:tcPr>
          <w:p w:rsidR="00575869" w:rsidRPr="008C1A7D" w:rsidRDefault="0057586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25AE3" w:rsidRPr="008C1A7D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>PC –</w:t>
            </w:r>
            <w:r>
              <w:rPr>
                <w:rFonts w:ascii="Arial" w:hAnsi="Arial" w:cs="Arial"/>
                <w:sz w:val="28"/>
                <w:szCs w:val="28"/>
              </w:rPr>
              <w:t xml:space="preserve"> SW – Atomistika a astronomie (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8A4959" w:rsidRDefault="00DD49B6" w:rsidP="003C6519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8A4959" w:rsidTr="003C6519">
        <w:trPr>
          <w:trHeight w:hRule="exact" w:val="8640"/>
        </w:trPr>
        <w:tc>
          <w:tcPr>
            <w:tcW w:w="1254" w:type="pct"/>
            <w:vAlign w:val="center"/>
          </w:tcPr>
          <w:p w:rsidR="003C6519" w:rsidRPr="00213D5D" w:rsidRDefault="003C6519" w:rsidP="003C651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3C651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525AE3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Meteoroidy a komety</w:t>
            </w:r>
          </w:p>
          <w:p w:rsidR="00525AE3" w:rsidRDefault="00525AE3" w:rsidP="00525AE3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(Pohledy do vesmíru: Sluneční soustava</w:t>
            </w:r>
          </w:p>
          <w:p w:rsidR="00525AE3" w:rsidRDefault="00525AE3" w:rsidP="00525AE3">
            <w:pPr>
              <w:pStyle w:val="Odstavecseseznamem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Zajímavost: Meteory, létavice, povětroně</w:t>
            </w:r>
          </w:p>
          <w:p w:rsidR="00525AE3" w:rsidRPr="00525AE3" w:rsidRDefault="00525AE3" w:rsidP="00525AE3">
            <w:pPr>
              <w:pStyle w:val="Odstavecseseznamem"/>
              <w:spacing w:line="360" w:lineRule="auto"/>
              <w:ind w:left="88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Obrá</w:t>
            </w:r>
            <w:r w:rsidRPr="00525AE3">
              <w:rPr>
                <w:rFonts w:ascii="Arial" w:hAnsi="Arial" w:cs="Arial"/>
                <w:sz w:val="28"/>
                <w:szCs w:val="28"/>
              </w:rPr>
              <w:t>zky</w:t>
            </w:r>
            <w:r w:rsidR="006A12DC">
              <w:rPr>
                <w:rFonts w:ascii="Arial" w:hAnsi="Arial" w:cs="Arial"/>
                <w:sz w:val="28"/>
                <w:szCs w:val="28"/>
              </w:rPr>
              <w:t>:</w:t>
            </w:r>
            <w:r w:rsidRPr="00525AE3">
              <w:rPr>
                <w:rFonts w:ascii="Arial" w:hAnsi="Arial" w:cs="Arial"/>
                <w:sz w:val="28"/>
                <w:szCs w:val="28"/>
              </w:rPr>
              <w:t xml:space="preserve"> kráteru, meteoritu a meteoru</w:t>
            </w:r>
          </w:p>
          <w:p w:rsidR="00525AE3" w:rsidRDefault="00525AE3" w:rsidP="006A12DC">
            <w:pPr>
              <w:pStyle w:val="Odstavecseseznamem"/>
              <w:numPr>
                <w:ilvl w:val="0"/>
                <w:numId w:val="8"/>
              </w:numPr>
              <w:spacing w:line="360" w:lineRule="auto"/>
              <w:ind w:left="95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Komety neboli vlasatice</w:t>
            </w:r>
          </w:p>
          <w:p w:rsidR="00525AE3" w:rsidRDefault="00525AE3" w:rsidP="00525AE3">
            <w:pPr>
              <w:pStyle w:val="Odstavecseseznamem"/>
              <w:spacing w:line="360" w:lineRule="auto"/>
              <w:ind w:left="88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Obrázky</w:t>
            </w:r>
            <w:r w:rsidR="006A12DC">
              <w:rPr>
                <w:rFonts w:ascii="Arial" w:hAnsi="Arial" w:cs="Arial"/>
                <w:sz w:val="28"/>
                <w:szCs w:val="28"/>
              </w:rPr>
              <w:t>:</w:t>
            </w:r>
            <w:r>
              <w:rPr>
                <w:rFonts w:ascii="Arial" w:hAnsi="Arial" w:cs="Arial"/>
                <w:sz w:val="28"/>
                <w:szCs w:val="28"/>
              </w:rPr>
              <w:t xml:space="preserve"> Halleyovy komety, části komety</w:t>
            </w:r>
          </w:p>
          <w:p w:rsidR="006A12DC" w:rsidRDefault="006A12DC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6A12DC">
              <w:rPr>
                <w:rFonts w:ascii="Arial" w:hAnsi="Arial" w:cs="Arial"/>
                <w:sz w:val="28"/>
                <w:szCs w:val="28"/>
              </w:rPr>
              <w:t>Doplnění</w:t>
            </w:r>
            <w:r>
              <w:rPr>
                <w:rFonts w:ascii="Arial" w:hAnsi="Arial" w:cs="Arial"/>
                <w:sz w:val="28"/>
                <w:szCs w:val="28"/>
              </w:rPr>
              <w:t>:</w:t>
            </w:r>
          </w:p>
          <w:p w:rsidR="006A12DC" w:rsidRDefault="006A12DC" w:rsidP="006A12DC">
            <w:pPr>
              <w:pStyle w:val="Odstavecseseznamem"/>
              <w:numPr>
                <w:ilvl w:val="0"/>
                <w:numId w:val="9"/>
              </w:numPr>
              <w:spacing w:line="360" w:lineRule="auto"/>
              <w:ind w:left="95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Meteorické roje</w:t>
            </w:r>
          </w:p>
          <w:p w:rsidR="006A12DC" w:rsidRDefault="006A12DC" w:rsidP="006A12DC">
            <w:pPr>
              <w:spacing w:line="360" w:lineRule="auto"/>
              <w:ind w:left="528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Obrázky: Perseidy,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meteori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 roj v okolí Polárky</w:t>
            </w:r>
          </w:p>
          <w:p w:rsidR="006A12DC" w:rsidRDefault="006A12DC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Nová látka: Pohyby těles Sluneční soustavy</w:t>
            </w:r>
          </w:p>
          <w:p w:rsidR="006A12DC" w:rsidRPr="006A12DC" w:rsidRDefault="006A12DC" w:rsidP="006A12DC">
            <w:pPr>
              <w:pStyle w:val="Odstavecseseznamem"/>
              <w:numPr>
                <w:ilvl w:val="0"/>
                <w:numId w:val="9"/>
              </w:numPr>
              <w:tabs>
                <w:tab w:val="num" w:pos="525"/>
              </w:tabs>
              <w:spacing w:line="360" w:lineRule="auto"/>
              <w:ind w:left="95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Animace: 2.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Kepllerův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zákon)</w:t>
            </w:r>
          </w:p>
          <w:p w:rsidR="00C761D4" w:rsidRPr="00DD49B6" w:rsidRDefault="00525AE3" w:rsidP="00525AE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2946"/>
    <w:multiLevelType w:val="hybridMultilevel"/>
    <w:tmpl w:val="B04004AC"/>
    <w:lvl w:ilvl="0" w:tplc="10D29A9A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18D01C7D"/>
    <w:multiLevelType w:val="hybridMultilevel"/>
    <w:tmpl w:val="F5E4F6B6"/>
    <w:lvl w:ilvl="0" w:tplc="1AACBFD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2">
    <w:nsid w:val="1FAF372E"/>
    <w:multiLevelType w:val="hybridMultilevel"/>
    <w:tmpl w:val="2732377A"/>
    <w:lvl w:ilvl="0" w:tplc="7254692C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A48544A"/>
    <w:multiLevelType w:val="hybridMultilevel"/>
    <w:tmpl w:val="67127310"/>
    <w:lvl w:ilvl="0" w:tplc="01FA49D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4535BE7"/>
    <w:multiLevelType w:val="hybridMultilevel"/>
    <w:tmpl w:val="9A16A66A"/>
    <w:lvl w:ilvl="0" w:tplc="510EE834">
      <w:start w:val="1"/>
      <w:numFmt w:val="lowerLetter"/>
      <w:lvlText w:val="%1)"/>
      <w:lvlJc w:val="left"/>
      <w:pPr>
        <w:ind w:left="160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28" w:hanging="360"/>
      </w:pPr>
    </w:lvl>
    <w:lvl w:ilvl="2" w:tplc="0405001B" w:tentative="1">
      <w:start w:val="1"/>
      <w:numFmt w:val="lowerRoman"/>
      <w:lvlText w:val="%3."/>
      <w:lvlJc w:val="right"/>
      <w:pPr>
        <w:ind w:left="3048" w:hanging="180"/>
      </w:pPr>
    </w:lvl>
    <w:lvl w:ilvl="3" w:tplc="0405000F" w:tentative="1">
      <w:start w:val="1"/>
      <w:numFmt w:val="decimal"/>
      <w:lvlText w:val="%4."/>
      <w:lvlJc w:val="left"/>
      <w:pPr>
        <w:ind w:left="3768" w:hanging="360"/>
      </w:pPr>
    </w:lvl>
    <w:lvl w:ilvl="4" w:tplc="04050019" w:tentative="1">
      <w:start w:val="1"/>
      <w:numFmt w:val="lowerLetter"/>
      <w:lvlText w:val="%5."/>
      <w:lvlJc w:val="left"/>
      <w:pPr>
        <w:ind w:left="4488" w:hanging="360"/>
      </w:pPr>
    </w:lvl>
    <w:lvl w:ilvl="5" w:tplc="0405001B" w:tentative="1">
      <w:start w:val="1"/>
      <w:numFmt w:val="lowerRoman"/>
      <w:lvlText w:val="%6."/>
      <w:lvlJc w:val="right"/>
      <w:pPr>
        <w:ind w:left="5208" w:hanging="180"/>
      </w:pPr>
    </w:lvl>
    <w:lvl w:ilvl="6" w:tplc="0405000F" w:tentative="1">
      <w:start w:val="1"/>
      <w:numFmt w:val="decimal"/>
      <w:lvlText w:val="%7."/>
      <w:lvlJc w:val="left"/>
      <w:pPr>
        <w:ind w:left="5928" w:hanging="360"/>
      </w:pPr>
    </w:lvl>
    <w:lvl w:ilvl="7" w:tplc="04050019" w:tentative="1">
      <w:start w:val="1"/>
      <w:numFmt w:val="lowerLetter"/>
      <w:lvlText w:val="%8."/>
      <w:lvlJc w:val="left"/>
      <w:pPr>
        <w:ind w:left="6648" w:hanging="360"/>
      </w:pPr>
    </w:lvl>
    <w:lvl w:ilvl="8" w:tplc="040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42530"/>
    <w:multiLevelType w:val="hybridMultilevel"/>
    <w:tmpl w:val="F3767F5E"/>
    <w:lvl w:ilvl="0" w:tplc="3884801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8">
    <w:nsid w:val="596A7281"/>
    <w:multiLevelType w:val="hybridMultilevel"/>
    <w:tmpl w:val="44947720"/>
    <w:lvl w:ilvl="0" w:tplc="D0ACFC3C">
      <w:start w:val="1"/>
      <w:numFmt w:val="lowerLetter"/>
      <w:lvlText w:val="(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11C4D"/>
    <w:rsid w:val="00087D26"/>
    <w:rsid w:val="002440DC"/>
    <w:rsid w:val="002A6D60"/>
    <w:rsid w:val="002C51CF"/>
    <w:rsid w:val="00326FB1"/>
    <w:rsid w:val="00330E08"/>
    <w:rsid w:val="003B7EC8"/>
    <w:rsid w:val="003C6519"/>
    <w:rsid w:val="003F069F"/>
    <w:rsid w:val="00525AE3"/>
    <w:rsid w:val="0054620D"/>
    <w:rsid w:val="00571812"/>
    <w:rsid w:val="00575869"/>
    <w:rsid w:val="005E017B"/>
    <w:rsid w:val="006A12DC"/>
    <w:rsid w:val="007448D8"/>
    <w:rsid w:val="0076354D"/>
    <w:rsid w:val="00786325"/>
    <w:rsid w:val="008378C7"/>
    <w:rsid w:val="008A4959"/>
    <w:rsid w:val="008B0A6A"/>
    <w:rsid w:val="008C1A7D"/>
    <w:rsid w:val="009A3460"/>
    <w:rsid w:val="009B0E03"/>
    <w:rsid w:val="009D733F"/>
    <w:rsid w:val="00A64FE9"/>
    <w:rsid w:val="00AA4D40"/>
    <w:rsid w:val="00AA78EA"/>
    <w:rsid w:val="00AC2F73"/>
    <w:rsid w:val="00B97E80"/>
    <w:rsid w:val="00BC2EBE"/>
    <w:rsid w:val="00C761D4"/>
    <w:rsid w:val="00CD47E0"/>
    <w:rsid w:val="00D41FD2"/>
    <w:rsid w:val="00DD49B6"/>
    <w:rsid w:val="00E01C71"/>
    <w:rsid w:val="00E47330"/>
    <w:rsid w:val="00EB7656"/>
    <w:rsid w:val="00EC34EA"/>
    <w:rsid w:val="00F05CB8"/>
    <w:rsid w:val="00F06D44"/>
    <w:rsid w:val="00F543A4"/>
    <w:rsid w:val="00FA1C76"/>
    <w:rsid w:val="00FE3F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B4148-4BCD-4076-8228-0DD91D72B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user</cp:lastModifiedBy>
  <cp:revision>3</cp:revision>
  <dcterms:created xsi:type="dcterms:W3CDTF">2010-06-02T16:51:00Z</dcterms:created>
  <dcterms:modified xsi:type="dcterms:W3CDTF">2010-06-02T17:07:00Z</dcterms:modified>
</cp:coreProperties>
</file>